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2D" w:rsidRDefault="001C0179" w:rsidP="001C01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17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Совета муниципального образования Красноармейский район «О </w:t>
      </w:r>
      <w:r w:rsidR="00E01D59">
        <w:rPr>
          <w:rFonts w:ascii="Times New Roman" w:hAnsi="Times New Roman" w:cs="Times New Roman"/>
          <w:b/>
          <w:sz w:val="28"/>
          <w:szCs w:val="28"/>
        </w:rPr>
        <w:t>внесении изменений и дополнений в решение Совета муниципального образования Красноармейский район от 11 декабря 2024 года №70/6 «О бюджете</w:t>
      </w:r>
      <w:r w:rsidRPr="001C017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Красноармейский район</w:t>
      </w:r>
      <w:r w:rsidR="00E01D59">
        <w:rPr>
          <w:rFonts w:ascii="Times New Roman" w:hAnsi="Times New Roman" w:cs="Times New Roman"/>
          <w:b/>
          <w:sz w:val="28"/>
          <w:szCs w:val="28"/>
        </w:rPr>
        <w:t xml:space="preserve"> на 2025 год и на плановый период 2026 и 2027 годов»»</w:t>
      </w:r>
    </w:p>
    <w:p w:rsidR="001C0179" w:rsidRDefault="001C0179" w:rsidP="001C017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руководствуясь уставом муниципального образования Красноармейский район и Положением о Контрольно-счётной палате муниципального образования Красноармейский район, </w:t>
      </w:r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индексацией размера денежного вознаграждения лиц, замещающих муниципальные должности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Красноармейский район </w:t>
      </w:r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декабря 2025 года</w:t>
      </w:r>
      <w:proofErr w:type="gramEnd"/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7,4%,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Контрольно-счётн</w:t>
      </w:r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 муниципального образования Красноармейский район</w:t>
      </w:r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просит дополнительно выделить на обеспечение </w:t>
      </w:r>
      <w:proofErr w:type="gramStart"/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proofErr w:type="gramEnd"/>
      <w:r w:rsidR="00E0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органа местного самоуправлении 9,5 тысяч рублей по КБК 910 0106 7310000 190 120</w:t>
      </w:r>
      <w:r w:rsidR="001D2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2936" w:rsidRDefault="001D2936" w:rsidP="001C017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936" w:rsidRDefault="001D2936" w:rsidP="001D29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Контрольно-счётной</w:t>
      </w:r>
      <w:proofErr w:type="gramEnd"/>
    </w:p>
    <w:p w:rsidR="001D2936" w:rsidRDefault="001D2936" w:rsidP="001D29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палаты муниципального образования</w:t>
      </w:r>
    </w:p>
    <w:p w:rsidR="001D2936" w:rsidRDefault="001D2936" w:rsidP="001D29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Красноармейский район                                                              Н.А. Крутова</w:t>
      </w:r>
    </w:p>
    <w:p w:rsidR="001D2936" w:rsidRPr="001C0179" w:rsidRDefault="001D2936" w:rsidP="001C01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D2936" w:rsidRPr="001C0179" w:rsidSect="005B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179"/>
    <w:rsid w:val="001C0179"/>
    <w:rsid w:val="001D2936"/>
    <w:rsid w:val="004C61DF"/>
    <w:rsid w:val="005B192D"/>
    <w:rsid w:val="008A4343"/>
    <w:rsid w:val="00E01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2025-11-19T15:40:00Z</dcterms:created>
  <dcterms:modified xsi:type="dcterms:W3CDTF">2025-11-19T15:40:00Z</dcterms:modified>
</cp:coreProperties>
</file>